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CF" w:rsidRPr="00527610" w:rsidRDefault="001732CF" w:rsidP="00515C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2761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ตารางกำหนดการจัดคลินิกงานวิจัย รพ. สมเด็จพระปิ่นเกล้า ปี 2565</w:t>
      </w:r>
    </w:p>
    <w:p w:rsidR="001732CF" w:rsidRPr="00527610" w:rsidRDefault="001732CF" w:rsidP="001732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6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กิจกรรมกลุ่มปฏิบัติการ (ม.ค. 65 </w:t>
      </w:r>
      <w:r w:rsidRPr="0052761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276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ส.ค. 65) ณ ห้องประชุมศูนย์แพทย์ศาสตร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27610">
        <w:rPr>
          <w:rFonts w:ascii="TH SarabunPSK" w:hAnsi="TH SarabunPSK" w:cs="TH SarabunPSK" w:hint="cs"/>
          <w:b/>
          <w:bCs/>
          <w:sz w:val="32"/>
          <w:szCs w:val="32"/>
          <w:cs/>
        </w:rPr>
        <w:t>ฯ อาคารผู้ป่วยนอกชั้น 3 รพ.ฯ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3306"/>
        <w:gridCol w:w="3916"/>
      </w:tblGrid>
      <w:tr w:rsidR="001732CF" w:rsidTr="001732CF">
        <w:trPr>
          <w:trHeight w:val="587"/>
        </w:trPr>
        <w:tc>
          <w:tcPr>
            <w:tcW w:w="709" w:type="dxa"/>
            <w:vAlign w:val="center"/>
          </w:tcPr>
          <w:p w:rsidR="001732CF" w:rsidRPr="00481BF5" w:rsidRDefault="001732CF" w:rsidP="00CE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</w:t>
            </w:r>
          </w:p>
        </w:tc>
        <w:tc>
          <w:tcPr>
            <w:tcW w:w="1984" w:type="dxa"/>
            <w:vAlign w:val="center"/>
          </w:tcPr>
          <w:p w:rsidR="001732CF" w:rsidRPr="00481BF5" w:rsidRDefault="001732CF" w:rsidP="00CE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</w:t>
            </w:r>
          </w:p>
        </w:tc>
        <w:tc>
          <w:tcPr>
            <w:tcW w:w="3306" w:type="dxa"/>
            <w:vAlign w:val="center"/>
          </w:tcPr>
          <w:p w:rsidR="001732CF" w:rsidRPr="00481BF5" w:rsidRDefault="001732CF" w:rsidP="00CE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หัวข้ออภิปราย</w:t>
            </w:r>
          </w:p>
        </w:tc>
        <w:tc>
          <w:tcPr>
            <w:tcW w:w="3916" w:type="dxa"/>
            <w:vAlign w:val="center"/>
          </w:tcPr>
          <w:p w:rsidR="001732CF" w:rsidRPr="00481BF5" w:rsidRDefault="001732CF" w:rsidP="00CE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1732CF" w:rsidTr="001732CF">
        <w:tc>
          <w:tcPr>
            <w:tcW w:w="709" w:type="dxa"/>
          </w:tcPr>
          <w:p w:rsidR="001732C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ก.พ. 65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การกำหนดหัวข้อวิจัย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 ผศ.(พิเศษ) กนกเลขา 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0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วัชระ </w:t>
            </w:r>
            <w:proofErr w:type="spellStart"/>
            <w:r w:rsidRPr="00340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 w:rsidRPr="00340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รัชตานนท์ </w:t>
            </w:r>
          </w:p>
        </w:tc>
      </w:tr>
      <w:tr w:rsidR="001732CF" w:rsidTr="001732CF">
        <w:tc>
          <w:tcPr>
            <w:tcW w:w="709" w:type="dxa"/>
          </w:tcPr>
          <w:p w:rsidR="001732C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8 มี.ค. 65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การทบทวนวรรณกรรม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กิตติมา สาธุวงษ์ </w:t>
            </w:r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ยุวดี วงษ์แสง </w:t>
            </w:r>
          </w:p>
        </w:tc>
      </w:tr>
      <w:tr w:rsidR="001732CF" w:rsidTr="001732CF">
        <w:tc>
          <w:tcPr>
            <w:tcW w:w="709" w:type="dxa"/>
          </w:tcPr>
          <w:p w:rsidR="001732C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มี.ค. 65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การเขียนโครงร่างวิจัย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 ผศ.(พิเศษ) กนกเลขา 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 ยุวดี วงษ์แสง</w:t>
            </w:r>
          </w:p>
        </w:tc>
      </w:tr>
      <w:tr w:rsidR="001732CF" w:rsidTr="001732CF">
        <w:tc>
          <w:tcPr>
            <w:tcW w:w="709" w:type="dxa"/>
          </w:tcPr>
          <w:p w:rsidR="001732C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เม.ย. 65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การสร้างเครื่องมือและการตรวจสอบคุณภาพ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อาทิตยา ดวงมณี </w:t>
            </w:r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หฤทัย อาจปรุ </w:t>
            </w:r>
          </w:p>
        </w:tc>
      </w:tr>
      <w:tr w:rsidR="001732CF" w:rsidTr="001732CF">
        <w:tc>
          <w:tcPr>
            <w:tcW w:w="709" w:type="dxa"/>
          </w:tcPr>
          <w:p w:rsidR="001732CF" w:rsidRPr="00AB771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10 พ.ค. 65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การใช้สถิติและการวิเคราะห์ข้อมูล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 ผศ.วัชราพร เชยสุวรรณ</w:t>
            </w:r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 หฤทัย อาจปรุ</w:t>
            </w:r>
          </w:p>
        </w:tc>
      </w:tr>
      <w:tr w:rsidR="001732CF" w:rsidTr="001732CF">
        <w:tc>
          <w:tcPr>
            <w:tcW w:w="709" w:type="dxa"/>
          </w:tcPr>
          <w:p w:rsidR="001732CF" w:rsidRPr="00AB771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มิ.ย. 65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การเขียนสรุปผลงานโครงการวิจัย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 วัชราพร เชยสุวรรณ</w:t>
            </w:r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อาทิตยา ดวงมณี </w:t>
            </w:r>
          </w:p>
        </w:tc>
      </w:tr>
      <w:tr w:rsidR="001732CF" w:rsidTr="001732CF">
        <w:tc>
          <w:tcPr>
            <w:tcW w:w="709" w:type="dxa"/>
          </w:tcPr>
          <w:p w:rsidR="001732C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984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 12 ก.ค. 65 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การเขียนบทความวิจัยเพื่อตีพิมพ์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ทองแสงจันทร์ </w:t>
            </w:r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ผศ.(พิเศษ)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ฆ้องต้อ </w:t>
            </w:r>
          </w:p>
        </w:tc>
      </w:tr>
      <w:tr w:rsidR="001732CF" w:rsidTr="001732CF">
        <w:tc>
          <w:tcPr>
            <w:tcW w:w="709" w:type="dxa"/>
          </w:tcPr>
          <w:p w:rsidR="001732CF" w:rsidRPr="00AB771F" w:rsidRDefault="001732CF" w:rsidP="00CE6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984" w:type="dxa"/>
          </w:tcPr>
          <w:p w:rsidR="001732CF" w:rsidRDefault="00637C1B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 27</w:t>
            </w:r>
            <w:r w:rsidR="00173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65 </w:t>
            </w:r>
          </w:p>
          <w:p w:rsidR="001732CF" w:rsidRDefault="001732CF" w:rsidP="001732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1300 – 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การเตรียมการนำเสนองานวิจัย</w:t>
            </w:r>
          </w:p>
        </w:tc>
        <w:tc>
          <w:tcPr>
            <w:tcW w:w="3916" w:type="dxa"/>
          </w:tcPr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กิตติมา สาธุวงษ์ </w:t>
            </w:r>
          </w:p>
          <w:p w:rsidR="001732CF" w:rsidRDefault="001732CF" w:rsidP="00CE6C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.หญิง ผศ.(พิเศษ)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ฆ้องต้อ</w:t>
            </w:r>
          </w:p>
        </w:tc>
      </w:tr>
    </w:tbl>
    <w:p w:rsidR="001732CF" w:rsidRPr="001732CF" w:rsidRDefault="001732CF" w:rsidP="00AB771F">
      <w:pPr>
        <w:rPr>
          <w:rFonts w:ascii="TH SarabunPSK" w:hAnsi="TH SarabunPSK" w:cs="TH SarabunPSK"/>
          <w:sz w:val="16"/>
          <w:szCs w:val="16"/>
        </w:rPr>
      </w:pPr>
    </w:p>
    <w:p w:rsidR="001732CF" w:rsidRDefault="001732CF" w:rsidP="001732CF">
      <w:pPr>
        <w:spacing w:after="0"/>
        <w:ind w:left="990" w:hanging="990"/>
        <w:rPr>
          <w:rFonts w:ascii="TH SarabunPSK" w:hAnsi="TH SarabunPSK" w:cs="TH SarabunPSK"/>
          <w:sz w:val="32"/>
          <w:szCs w:val="32"/>
        </w:rPr>
      </w:pPr>
      <w:r w:rsidRPr="003A4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A4A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4A00">
        <w:rPr>
          <w:rFonts w:ascii="TH SarabunPSK" w:hAnsi="TH SarabunPSK" w:cs="TH SarabunPSK"/>
          <w:sz w:val="32"/>
          <w:szCs w:val="32"/>
        </w:rPr>
        <w:t xml:space="preserve"> </w:t>
      </w:r>
      <w:r w:rsidRPr="003A4A00">
        <w:rPr>
          <w:rFonts w:ascii="TH SarabunPSK" w:hAnsi="TH SarabunPSK" w:cs="TH SarabunPSK"/>
          <w:sz w:val="32"/>
          <w:szCs w:val="32"/>
          <w:cs/>
        </w:rPr>
        <w:t>รายการหัวข้ออภิปราย และวิทยากรอาจมีการปรับเปลี่ยน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และเพิ่มเติม</w:t>
      </w:r>
      <w:r w:rsidRPr="003A4A00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  </w:t>
      </w:r>
    </w:p>
    <w:p w:rsidR="001732CF" w:rsidRDefault="001732CF" w:rsidP="001732CF">
      <w:pPr>
        <w:spacing w:after="0"/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รายชื่อวิทยากรฯ ที่ได้รับอนุมัติในโครงการฯ</w:t>
      </w:r>
    </w:p>
    <w:p w:rsidR="00515C23" w:rsidRDefault="001732CF" w:rsidP="00515C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5C23">
        <w:rPr>
          <w:rFonts w:ascii="TH SarabunPSK" w:hAnsi="TH SarabunPSK" w:cs="TH SarabunPSK"/>
          <w:sz w:val="32"/>
          <w:szCs w:val="32"/>
          <w:cs/>
        </w:rPr>
        <w:tab/>
      </w:r>
      <w:r w:rsidR="00515C23">
        <w:rPr>
          <w:rFonts w:ascii="TH SarabunPSK" w:hAnsi="TH SarabunPSK" w:cs="TH SarabunPSK"/>
          <w:sz w:val="32"/>
          <w:szCs w:val="32"/>
          <w:cs/>
        </w:rPr>
        <w:tab/>
      </w:r>
      <w:r w:rsidR="00515C23">
        <w:rPr>
          <w:rFonts w:ascii="TH SarabunPSK" w:hAnsi="TH SarabunPSK" w:cs="TH SarabunPSK"/>
          <w:sz w:val="32"/>
          <w:szCs w:val="32"/>
          <w:cs/>
        </w:rPr>
        <w:tab/>
      </w:r>
      <w:r w:rsidR="00515C23">
        <w:rPr>
          <w:rFonts w:ascii="TH SarabunPSK" w:hAnsi="TH SarabunPSK" w:cs="TH SarabunPSK"/>
          <w:sz w:val="32"/>
          <w:szCs w:val="32"/>
          <w:cs/>
        </w:rPr>
        <w:tab/>
      </w:r>
    </w:p>
    <w:p w:rsidR="001732CF" w:rsidRDefault="001732CF" w:rsidP="001732CF">
      <w:pPr>
        <w:spacing w:after="0" w:line="216" w:lineRule="auto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732CF" w:rsidRPr="001732CF" w:rsidRDefault="001732CF" w:rsidP="00AB771F">
      <w:pPr>
        <w:rPr>
          <w:rFonts w:ascii="TH SarabunPSK" w:hAnsi="TH SarabunPSK" w:cs="TH SarabunPSK"/>
          <w:sz w:val="32"/>
          <w:szCs w:val="32"/>
          <w:cs/>
        </w:rPr>
      </w:pPr>
    </w:p>
    <w:sectPr w:rsidR="001732CF" w:rsidRPr="001732CF" w:rsidSect="00481B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1F"/>
    <w:rsid w:val="0005249D"/>
    <w:rsid w:val="000D1C67"/>
    <w:rsid w:val="000E307E"/>
    <w:rsid w:val="00107D0D"/>
    <w:rsid w:val="001732CF"/>
    <w:rsid w:val="003400B2"/>
    <w:rsid w:val="00443F33"/>
    <w:rsid w:val="00481BF5"/>
    <w:rsid w:val="00515C23"/>
    <w:rsid w:val="00527610"/>
    <w:rsid w:val="00623133"/>
    <w:rsid w:val="00637C1B"/>
    <w:rsid w:val="0071004B"/>
    <w:rsid w:val="007B034C"/>
    <w:rsid w:val="007F7406"/>
    <w:rsid w:val="0092690E"/>
    <w:rsid w:val="00927720"/>
    <w:rsid w:val="009E67CD"/>
    <w:rsid w:val="009F6D65"/>
    <w:rsid w:val="00A13354"/>
    <w:rsid w:val="00A80EF4"/>
    <w:rsid w:val="00AB771F"/>
    <w:rsid w:val="00AF2BF1"/>
    <w:rsid w:val="00B76E46"/>
    <w:rsid w:val="00BB295B"/>
    <w:rsid w:val="00C33825"/>
    <w:rsid w:val="00C3445E"/>
    <w:rsid w:val="00C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3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2022-03-04T07:43:00Z</cp:lastPrinted>
  <dcterms:created xsi:type="dcterms:W3CDTF">2022-01-29T06:50:00Z</dcterms:created>
  <dcterms:modified xsi:type="dcterms:W3CDTF">2022-03-04T07:43:00Z</dcterms:modified>
</cp:coreProperties>
</file>